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D2AD" w14:textId="2D77F9D4" w:rsidR="00CB3FF4" w:rsidRDefault="00CB3FF4" w:rsidP="00CB3FF4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17. rész</w:t>
      </w:r>
      <w:bookmarkStart w:id="0" w:name="_GoBack"/>
      <w:bookmarkEnd w:id="0"/>
    </w:p>
    <w:p w14:paraId="7D8643E6" w14:textId="7259B190" w:rsidR="00CB3FF4" w:rsidRDefault="00CB3FF4" w:rsidP="00CB3FF4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A TENGEREN JÁR</w:t>
      </w:r>
    </w:p>
    <w:p w14:paraId="22E7D534" w14:textId="77777777" w:rsidR="00CB3FF4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Jézus ezután nyomban kényszerítette tanítványait, hogy szálljanak hajóba, és menjenek át előtte a túlsó partra, amíg ő elbocsátja a sokaságot.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De miután elbocsátotta a sokaságot, felment a hegyre magánosan imádkozni. Amikor beesteledett, egyedül volt ott.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24</w:t>
      </w:r>
      <w:r>
        <w:rPr>
          <w:rFonts w:ascii="Times" w:eastAsia="Times" w:hAnsi="Times" w:cs="Times"/>
          <w:color w:val="000000"/>
          <w:highlight w:val="white"/>
        </w:rPr>
        <w:t>A hajó pedig már messze eltávolodott a parttól, és a hullámok között hányódott, mert ellenszél volt.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25</w:t>
      </w:r>
      <w:r>
        <w:rPr>
          <w:rFonts w:ascii="Times" w:eastAsia="Times" w:hAnsi="Times" w:cs="Times"/>
          <w:color w:val="000000"/>
          <w:highlight w:val="white"/>
        </w:rPr>
        <w:t>A negyedik éjszakai őrváltáskor odament hozzájuk Jézus a tengeren járva.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26</w:t>
      </w:r>
      <w:r>
        <w:rPr>
          <w:rFonts w:ascii="Times" w:eastAsia="Times" w:hAnsi="Times" w:cs="Times"/>
          <w:color w:val="000000"/>
          <w:highlight w:val="white"/>
        </w:rPr>
        <w:t>Amikor a tanítványok meglátták, hogy a tengeren jár, megrettentek, azt mondták, hogy kísértet, és ijedtükben felkiáltottak.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27</w:t>
      </w:r>
      <w:r>
        <w:rPr>
          <w:rFonts w:ascii="Times" w:eastAsia="Times" w:hAnsi="Times" w:cs="Times"/>
          <w:color w:val="000000"/>
          <w:highlight w:val="white"/>
        </w:rPr>
        <w:t>De Jézus azonnal megszólította őket, és ezt mondta: „Bízzatok, én vagyok, ne féljetek!”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28</w:t>
      </w:r>
      <w:r>
        <w:rPr>
          <w:rFonts w:ascii="Times" w:eastAsia="Times" w:hAnsi="Times" w:cs="Times"/>
          <w:color w:val="000000"/>
          <w:highlight w:val="white"/>
        </w:rPr>
        <w:t>Péter ekkor így szólt hozzá: „Uram, ha te vagy, parancsold meg, hogy menjek oda hozzád a vízen.”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29</w:t>
      </w:r>
      <w:r>
        <w:rPr>
          <w:rFonts w:ascii="Times" w:eastAsia="Times" w:hAnsi="Times" w:cs="Times"/>
          <w:color w:val="000000"/>
          <w:highlight w:val="white"/>
        </w:rPr>
        <w:t>Mire ő így szólt: „Jöjj!” Péter erre kiszállt a hajóból, elindult a vízen, és Jézus felé ment.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30</w:t>
      </w:r>
      <w:r>
        <w:rPr>
          <w:rFonts w:ascii="Times" w:eastAsia="Times" w:hAnsi="Times" w:cs="Times"/>
          <w:color w:val="000000"/>
          <w:highlight w:val="white"/>
        </w:rPr>
        <w:t>Amikor azonban az erős szélre figyelt, megijedt, és amint süllyedni kezdett, felkiáltott: „Uram, ments meg!”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31</w:t>
      </w:r>
      <w:r>
        <w:rPr>
          <w:rFonts w:ascii="Times" w:eastAsia="Times" w:hAnsi="Times" w:cs="Times"/>
          <w:color w:val="000000"/>
          <w:highlight w:val="white"/>
        </w:rPr>
        <w:t>Jézus azonnal kinyújtotta a kezét, megragadta őt, és ezt mondta neki: „Kicsinyhitű, miért kételkedtél?”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32</w:t>
      </w:r>
      <w:r>
        <w:rPr>
          <w:rFonts w:ascii="Times" w:eastAsia="Times" w:hAnsi="Times" w:cs="Times"/>
          <w:color w:val="000000"/>
          <w:highlight w:val="white"/>
        </w:rPr>
        <w:t>És amint beszálltak a hajóba, elült a szél.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A hajóban levők pedig leborultak előtte, és ezt mondták: „Valóban Isten Fia vagy!”</w:t>
      </w:r>
    </w:p>
    <w:p w14:paraId="32EAEF1A" w14:textId="77777777" w:rsidR="00CB3FF4" w:rsidRDefault="00CB3FF4" w:rsidP="00CB3FF4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TANÍTÁSA A TISZTASÁGRÓL</w:t>
      </w:r>
    </w:p>
    <w:p w14:paraId="79E38FA9" w14:textId="77777777" w:rsidR="00CB3FF4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Akkor farizeusok és írástudók mentek Jeruzsálemből Jézushoz, és ezt mondták: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„Miért szegik meg tanítványaid az ősök hagyományát? Amikor ugyanis étkeznek, nem mossák meg a kezüket.”</w:t>
      </w:r>
    </w:p>
    <w:p w14:paraId="2A0B30B8" w14:textId="77777777" w:rsidR="00CB3FF4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Az Úr azonban ezt mondta neki: „Ti farizeusok a pohár és a tál külsejét megtisztítjátok, de belül telve vagytok rablásvággyal és gonoszsággal.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>Esztelenek! Aki megalkotta a külsőt, nem az alkotta-e meg a belsőt is?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Azt adjátok oda alamizsnául, ami belül van, és minden tiszta lesz nektek.”</w:t>
      </w:r>
    </w:p>
    <w:p w14:paraId="0A58D318" w14:textId="77777777" w:rsidR="00CB3FF4" w:rsidRPr="00D56FFD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Ekkor odahívta a sokaságot, és így szólt hozzájuk: „Halljátok, és értsétek meg!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>Nem az teszi tisztátalanná az embert, ami bemegy a száján, hanem ami kijön a szájából, az teszi tisztátalanná az embert.”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Tanítványai ekkor hozzá lépve megkérdezték tőle: „Tudod-e, hogy a farizeusok megbotránkoztak, amikor meghallották ezt a beszédet?”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Ő pedig így válaszolt: „Minden palántát, amelyet nem az én mennyei Atyám ültetett, ki fognak gyomlálni.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Hagyjátok őket, világtalanok vak vezetői! Ha pedig vak vezet világtalant, mind a ketten gödörbe esnek.”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Péter ekkor ezt kérte: „Magyarázd meg nekünk az előbbi példázatot.”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Ő pedig így szólt: „Még ti is értetlenek vagytok?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Nem gondoltok arra, hogy minden, ami bemegy a szájon, a gyomorba jut, és az árnyékszékbe kerül?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Ami azonban kijön a szájból, az a szívből származik, és az teszi tisztátalanná az embert.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Mert a szívből származnak a gonosz gondolatok, gyilkosságok, házasságtörések, paráznaságok, lopások, hamis tanúskodások és az istenkáromlások.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Ezek teszik tisztátalanná az embert. De az, hogy mosdatlan kézzel eszik, nem teszi tisztátalanná az embert.”</w:t>
      </w:r>
    </w:p>
    <w:p w14:paraId="0CA707CE" w14:textId="77777777" w:rsidR="00CB3FF4" w:rsidRDefault="00CB3FF4" w:rsidP="00CB3FF4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PÉTER VALLÁSTÉTELE</w:t>
      </w:r>
    </w:p>
    <w:p w14:paraId="7EE31345" w14:textId="77777777" w:rsidR="00CB3FF4" w:rsidRPr="00D56FFD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 xml:space="preserve">Amikor Jézus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Cézárea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Filippi területére ért, megkérdezte tanítványait: „Kinek mondják az emberek az Emberfiát?”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14</w:t>
      </w:r>
      <w:r>
        <w:rPr>
          <w:rFonts w:ascii="Times" w:eastAsia="Times" w:hAnsi="Times" w:cs="Times"/>
          <w:color w:val="000000"/>
          <w:highlight w:val="white"/>
        </w:rPr>
        <w:t>Ők így válaszoltak: „Némelyek Keresztelő Jánosnak, mások Illésnek, megint mások pedig Jeremiásnak vagy valamelyik prófétának.”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Erre megkérdezte tőlük: „Hát ti kinek mondotok engem?”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Simon Péter megszólalt, és így felelt: „Te vagy a Krisztus, az élő Isten Fia.”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Jézus így válaszolt neki: „Boldog vagy, Simon, Jóna fia, mert nem test és vér fedte fel ezt előtted, hanem az én mennyei Atyám.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Én pedig ezt mondom neked: Te Péter vagy, és én ezen a kősziklán építem fel egyházamat, és a pokol kapui sem fognak diadalmaskodni rajta.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 xml:space="preserve">Neked adom a mennyek országának kulcsait, és amit megkötsz a földön, kötve lesz az a mennyekben is, és amit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feloldasz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földön, oldva lesz az a </w:t>
      </w:r>
      <w:r>
        <w:rPr>
          <w:rFonts w:ascii="Times" w:eastAsia="Times" w:hAnsi="Times" w:cs="Times"/>
          <w:color w:val="000000"/>
          <w:highlight w:val="white"/>
        </w:rPr>
        <w:lastRenderedPageBreak/>
        <w:t>mennyekben is.”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Azután megparancsolta tanítványainak: ne mondják meg senkinek, hogy ő a Krisztus.</w:t>
      </w:r>
    </w:p>
    <w:p w14:paraId="68672910" w14:textId="77777777" w:rsidR="00CB3FF4" w:rsidRDefault="00CB3FF4" w:rsidP="00CB3FF4">
      <w:pPr>
        <w:spacing w:after="12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JÉZUS ELŐSZÖR SZÓL NYÍLTAN HALÁLÁRÓL ÉS FELTÁMADÁSÁRÓL</w:t>
      </w:r>
    </w:p>
    <w:p w14:paraId="589F3356" w14:textId="77777777" w:rsidR="00CB3FF4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Amikor Jézus Jeruzsálembe készült felmenni, maga mellé vette külön a tizenkét tanítványt, és útközben ezt mondta nekik: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„Íme, felmegyünk Jeruzsálembe, és az Emberfia átadatik a főpapoknak és az írástudóknak. Halálra ítélik,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és átadják a pogányoknak, hogy kigúnyolják, megkorbácsolják és keresztre feszítsék, de harmadnapon feltámad.”</w:t>
      </w:r>
    </w:p>
    <w:p w14:paraId="6E8152FD" w14:textId="77777777" w:rsidR="00CB3FF4" w:rsidRPr="00D56FFD" w:rsidRDefault="00CB3FF4" w:rsidP="00CB3FF4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Péter ekkor magához vonta őt, és feddeni kezdte: „Isten mentsen, Uram, ez nem történhet meg veled!”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23</w:t>
      </w:r>
      <w:r>
        <w:rPr>
          <w:rFonts w:ascii="Times" w:eastAsia="Times" w:hAnsi="Times" w:cs="Times"/>
          <w:color w:val="000000"/>
          <w:highlight w:val="white"/>
        </w:rPr>
        <w:t>Ő pedig megfordult, és így szólt Péterhez: „Távozz tőlem, Sátán, botránkoztatsz engem, mert nem az Isten szerint gondolkozol, hanem az emberek szerint.”</w:t>
      </w:r>
    </w:p>
    <w:p w14:paraId="2BE53FBB" w14:textId="77777777" w:rsidR="00923F37" w:rsidRDefault="00AA4CDA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F4"/>
    <w:rsid w:val="00297CF2"/>
    <w:rsid w:val="0043331D"/>
    <w:rsid w:val="00646919"/>
    <w:rsid w:val="00740C12"/>
    <w:rsid w:val="008776AA"/>
    <w:rsid w:val="00A83BC6"/>
    <w:rsid w:val="00AA4CDA"/>
    <w:rsid w:val="00B151D6"/>
    <w:rsid w:val="00C77F2A"/>
    <w:rsid w:val="00C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12CBFB"/>
  <w14:defaultImageDpi w14:val="32767"/>
  <w15:chartTrackingRefBased/>
  <w15:docId w15:val="{AAD96FD1-C2EA-9447-BEC0-E8210B0B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3FF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3779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2019-11-18T13:40:00Z</dcterms:created>
  <dcterms:modified xsi:type="dcterms:W3CDTF">2019-11-18T13:41:00Z</dcterms:modified>
  <cp:category/>
</cp:coreProperties>
</file>